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[YOUR COMPANY NAME</w:t>
        <w:br w:type="textWrapping"/>
        <w:t xml:space="preserve">ADDRESS</w:t>
        <w:br w:type="textWrapping"/>
        <w:t xml:space="preserve">PHONE</w:t>
      </w:r>
    </w:p>
    <w:p w:rsidR="00000000" w:rsidDel="00000000" w:rsidP="00000000" w:rsidRDefault="00000000" w:rsidRPr="00000000" w14:paraId="00000002">
      <w:pPr>
        <w:rPr/>
      </w:pPr>
      <w:r w:rsidDel="00000000" w:rsidR="00000000" w:rsidRPr="00000000">
        <w:rPr>
          <w:rtl w:val="0"/>
        </w:rPr>
        <w:t xml:space="preserve">WEBSITE</w:t>
        <w:br w:type="textWrapping"/>
        <w:t xml:space="preserve">EMAIL]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[CLIENT NAME</w:t>
        <w:br w:type="textWrapping"/>
        <w:t xml:space="preserve">CLIENT ADDRESS]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rtl w:val="0"/>
        </w:rPr>
        <w:t xml:space="preserve">Re: We can help your clients with tax problems – </w:t>
      </w:r>
      <w:r w:rsidDel="00000000" w:rsidR="00000000" w:rsidRPr="00000000">
        <w:rPr>
          <w:i w:val="1"/>
          <w:rtl w:val="0"/>
        </w:rPr>
        <w:t xml:space="preserve">but they'll still be your clients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Dear [tax professional name],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Are your clients facing tax problems that are outside of your usual scope? If so, we can help. Our firm specifically focuses on tax problem resolution – including tax debt, penalties, and collection actions like liens and levies. We can also help with audits and IRS appeals.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 can recommend our firm with confidence to your clients – we have [enter number] years of combined experience helping individual and business taxpayers solve their tax problems. We don't offer one-size-fits-all solutions but instead work closely with our clients to create custom resolutions to their tax problems.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 lot of tax pros are hesitant to send their clients to other firms, but you don't need to worry. We are exclusively focused on tax problem resolution, and we are not looking for new tax prep or tax planning clients. [Optional: With your clients' permission, we can also give you a report that explains how they got into trouble so that you can provide tax planning strategies that help them maintain compliance in the future.]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Don't wait – your clients trust you for tax advisory services, and sometimes, that means sending them to a specialist who can help with their tax problems.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If you'd like to connect, I’d be happy to share more about how we work and answer any questions you have. We look forward to a great professional relationship! [Optional: It's also a two-way street – when we get clients who need tax prep or accounting services, we can send them to you if you're taking on new clients.]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All the best,</w:t>
      </w:r>
    </w:p>
    <w:p w:rsidR="00000000" w:rsidDel="00000000" w:rsidP="00000000" w:rsidRDefault="00000000" w:rsidRPr="00000000" w14:paraId="00000017">
      <w:pPr>
        <w:rPr/>
      </w:pPr>
      <w:r w:rsidDel="00000000" w:rsidR="00000000" w:rsidRPr="00000000">
        <w:rPr>
          <w:rtl w:val="0"/>
        </w:rPr>
        <w:t xml:space="preserve"> [Your Name]</w:t>
        <w:br w:type="textWrapping"/>
        <w:t xml:space="preserve"> [Your Title / Credentials]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